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846" w14:textId="77777777" w:rsidR="00F71EFB" w:rsidRPr="00F71EFB" w:rsidRDefault="00F71EFB" w:rsidP="00F71EFB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bookmarkStart w:id="0" w:name="_Toc287215101"/>
      <w:bookmarkStart w:id="1" w:name="_Toc290028608"/>
      <w:r w:rsidRPr="00F71EFB">
        <w:rPr>
          <w:rFonts w:eastAsia="Times New Roman" w:cs="Times New Roman"/>
          <w:b/>
          <w:bCs/>
          <w:szCs w:val="24"/>
          <w:lang w:val="hr-HR"/>
        </w:rPr>
        <w:t>APLIKACIJSKI OBRAZAC</w:t>
      </w:r>
      <w:bookmarkEnd w:id="0"/>
      <w:bookmarkEnd w:id="1"/>
    </w:p>
    <w:p w14:paraId="330C09D7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 xml:space="preserve"> (PRIVITAK 1)</w:t>
      </w:r>
    </w:p>
    <w:p w14:paraId="6FE250B9" w14:textId="77777777" w:rsidR="00F71EFB" w:rsidRPr="00F71EFB" w:rsidRDefault="00F71EFB" w:rsidP="00F71EFB">
      <w:pPr>
        <w:spacing w:after="200" w:line="276" w:lineRule="auto"/>
        <w:jc w:val="both"/>
        <w:rPr>
          <w:rFonts w:eastAsia="Times New Roman" w:cs="Times New Roman"/>
          <w:szCs w:val="24"/>
          <w:lang w:val="hr-HR"/>
        </w:rPr>
      </w:pPr>
    </w:p>
    <w:p w14:paraId="583FBE52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Tabela 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5804"/>
      </w:tblGrid>
      <w:tr w:rsidR="00F71EFB" w:rsidRPr="00F71EFB" w14:paraId="3E60CA03" w14:textId="77777777" w:rsidTr="003A701E">
        <w:tc>
          <w:tcPr>
            <w:tcW w:w="3348" w:type="dxa"/>
            <w:shd w:val="clear" w:color="auto" w:fill="D9D9D9"/>
          </w:tcPr>
          <w:p w14:paraId="20752609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bCs/>
                <w:szCs w:val="24"/>
                <w:lang w:val="hr-HR"/>
              </w:rPr>
              <w:t>MINISTARSTVO CIVILNIH POSLOVA BOSNE I HERCEGOVINE</w:t>
            </w:r>
          </w:p>
        </w:tc>
        <w:tc>
          <w:tcPr>
            <w:tcW w:w="6286" w:type="dxa"/>
          </w:tcPr>
          <w:p w14:paraId="4940DD5E" w14:textId="77777777" w:rsidR="00F71EFB" w:rsidRPr="00F71EFB" w:rsidRDefault="00F71EFB" w:rsidP="00F71EF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bCs/>
                <w:szCs w:val="24"/>
                <w:lang w:val="hr-HR"/>
              </w:rPr>
              <w:t>Javni natječaj za raspored sredstava iz tekućeg granta „Sufinanciranje projekata kulture u Bosni i Hercegovini “ za 2023. godinu</w:t>
            </w:r>
          </w:p>
          <w:p w14:paraId="58793E88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232B06E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5825"/>
      </w:tblGrid>
      <w:tr w:rsidR="00F71EFB" w:rsidRPr="00F71EFB" w14:paraId="1967B463" w14:textId="77777777" w:rsidTr="003A701E">
        <w:tc>
          <w:tcPr>
            <w:tcW w:w="3382" w:type="dxa"/>
            <w:shd w:val="clear" w:color="auto" w:fill="D9D9D9"/>
          </w:tcPr>
          <w:p w14:paraId="0DA72F8D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Podnositelj zahtjeva</w:t>
            </w:r>
          </w:p>
          <w:p w14:paraId="61D7E18D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(       (Navesti puni naziv u skladu sa rješenjem o registraciji)</w:t>
            </w:r>
          </w:p>
        </w:tc>
        <w:tc>
          <w:tcPr>
            <w:tcW w:w="6286" w:type="dxa"/>
          </w:tcPr>
          <w:p w14:paraId="31F4DA4E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A7FE978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F71EFB" w:rsidRPr="00F71EFB" w14:paraId="3D838C10" w14:textId="77777777" w:rsidTr="003A701E">
        <w:tc>
          <w:tcPr>
            <w:tcW w:w="3348" w:type="dxa"/>
            <w:shd w:val="clear" w:color="auto" w:fill="D9D9D9"/>
          </w:tcPr>
          <w:p w14:paraId="582C8093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Partnerske organizacije</w:t>
            </w:r>
          </w:p>
        </w:tc>
        <w:tc>
          <w:tcPr>
            <w:tcW w:w="6286" w:type="dxa"/>
          </w:tcPr>
          <w:p w14:paraId="3E4D7B64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AA10864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5840"/>
      </w:tblGrid>
      <w:tr w:rsidR="00F71EFB" w:rsidRPr="00F71EFB" w14:paraId="67F8999F" w14:textId="77777777" w:rsidTr="003A701E">
        <w:tc>
          <w:tcPr>
            <w:tcW w:w="3348" w:type="dxa"/>
            <w:shd w:val="clear" w:color="auto" w:fill="D9D9D9"/>
          </w:tcPr>
          <w:p w14:paraId="0ECBE894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Naziv projekta</w:t>
            </w:r>
          </w:p>
        </w:tc>
        <w:tc>
          <w:tcPr>
            <w:tcW w:w="6286" w:type="dxa"/>
          </w:tcPr>
          <w:p w14:paraId="3FA6402B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72A4719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5842"/>
      </w:tblGrid>
      <w:tr w:rsidR="00F71EFB" w:rsidRPr="00F71EFB" w14:paraId="20D9A4C7" w14:textId="77777777" w:rsidTr="003A701E">
        <w:tc>
          <w:tcPr>
            <w:tcW w:w="3348" w:type="dxa"/>
            <w:shd w:val="clear" w:color="auto" w:fill="D9D9D9"/>
          </w:tcPr>
          <w:p w14:paraId="3BF657DC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Projektne lokacije</w:t>
            </w:r>
          </w:p>
        </w:tc>
        <w:tc>
          <w:tcPr>
            <w:tcW w:w="6286" w:type="dxa"/>
          </w:tcPr>
          <w:p w14:paraId="74955B3A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8931E90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9"/>
        <w:gridCol w:w="5837"/>
      </w:tblGrid>
      <w:tr w:rsidR="00F71EFB" w:rsidRPr="00F71EFB" w14:paraId="49A1B16D" w14:textId="77777777" w:rsidTr="003A701E">
        <w:tc>
          <w:tcPr>
            <w:tcW w:w="3348" w:type="dxa"/>
            <w:shd w:val="clear" w:color="auto" w:fill="D9D9D9"/>
          </w:tcPr>
          <w:p w14:paraId="1F0863F7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Ukupan proračun projekta</w:t>
            </w:r>
          </w:p>
        </w:tc>
        <w:tc>
          <w:tcPr>
            <w:tcW w:w="6286" w:type="dxa"/>
          </w:tcPr>
          <w:p w14:paraId="1FEFB28E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B207325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5817"/>
      </w:tblGrid>
      <w:tr w:rsidR="00F71EFB" w:rsidRPr="00F71EFB" w14:paraId="366050A5" w14:textId="77777777" w:rsidTr="003A701E">
        <w:tc>
          <w:tcPr>
            <w:tcW w:w="3348" w:type="dxa"/>
            <w:shd w:val="clear" w:color="auto" w:fill="D9D9D9"/>
          </w:tcPr>
          <w:p w14:paraId="06EE3666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Traženi iznos sredstava od Ministarstva</w:t>
            </w:r>
          </w:p>
        </w:tc>
        <w:tc>
          <w:tcPr>
            <w:tcW w:w="6286" w:type="dxa"/>
          </w:tcPr>
          <w:p w14:paraId="7BA9A65E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802A462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28"/>
      </w:tblGrid>
      <w:tr w:rsidR="00F71EFB" w:rsidRPr="00F71EFB" w14:paraId="26693021" w14:textId="77777777" w:rsidTr="003A701E">
        <w:tc>
          <w:tcPr>
            <w:tcW w:w="3348" w:type="dxa"/>
            <w:shd w:val="clear" w:color="auto" w:fill="D9D9D9"/>
          </w:tcPr>
          <w:p w14:paraId="0869004C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Osiguran iznos sredstava (navedite donatora i iznos osiguranih sredstava)</w:t>
            </w:r>
          </w:p>
        </w:tc>
        <w:tc>
          <w:tcPr>
            <w:tcW w:w="6286" w:type="dxa"/>
          </w:tcPr>
          <w:p w14:paraId="3F3D1C08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C6837EF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5835"/>
      </w:tblGrid>
      <w:tr w:rsidR="00F71EFB" w:rsidRPr="00F71EFB" w14:paraId="372FBC33" w14:textId="77777777" w:rsidTr="003A701E">
        <w:tc>
          <w:tcPr>
            <w:tcW w:w="3348" w:type="dxa"/>
            <w:shd w:val="clear" w:color="auto" w:fill="D9D9D9"/>
          </w:tcPr>
          <w:p w14:paraId="35368C6A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 xml:space="preserve"> Iznos vlastitih sredstava</w:t>
            </w:r>
          </w:p>
        </w:tc>
        <w:tc>
          <w:tcPr>
            <w:tcW w:w="6286" w:type="dxa"/>
          </w:tcPr>
          <w:p w14:paraId="08B58804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D53B397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68"/>
      </w:tblGrid>
      <w:tr w:rsidR="00F71EFB" w:rsidRPr="00F71EFB" w14:paraId="47C461CC" w14:textId="77777777" w:rsidTr="003A701E">
        <w:tc>
          <w:tcPr>
            <w:tcW w:w="3148" w:type="dxa"/>
            <w:shd w:val="clear" w:color="auto" w:fill="D9D9D9"/>
          </w:tcPr>
          <w:p w14:paraId="4F1D7122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lastRenderedPageBreak/>
              <w:t>Trajanje projekta</w:t>
            </w:r>
          </w:p>
        </w:tc>
        <w:tc>
          <w:tcPr>
            <w:tcW w:w="5868" w:type="dxa"/>
          </w:tcPr>
          <w:p w14:paraId="378A17EB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F71EFB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F71EFB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53E89744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F71EFB" w:rsidRPr="00F71EFB" w14:paraId="57A5707E" w14:textId="77777777" w:rsidTr="003A701E">
        <w:tc>
          <w:tcPr>
            <w:tcW w:w="3348" w:type="dxa"/>
            <w:shd w:val="clear" w:color="auto" w:fill="D9D9D9"/>
          </w:tcPr>
          <w:p w14:paraId="1CFFE279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A    Adresa podnositelja zahtjeva</w:t>
            </w:r>
          </w:p>
        </w:tc>
        <w:tc>
          <w:tcPr>
            <w:tcW w:w="6286" w:type="dxa"/>
          </w:tcPr>
          <w:p w14:paraId="1F9FFC79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00D97701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41"/>
      </w:tblGrid>
      <w:tr w:rsidR="00F71EFB" w:rsidRPr="00F71EFB" w14:paraId="3A35A7FD" w14:textId="77777777" w:rsidTr="003A701E">
        <w:tc>
          <w:tcPr>
            <w:tcW w:w="3348" w:type="dxa"/>
            <w:shd w:val="clear" w:color="auto" w:fill="D9D9D9"/>
          </w:tcPr>
          <w:p w14:paraId="31B7240D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 xml:space="preserve"> Broj telefona</w:t>
            </w:r>
          </w:p>
        </w:tc>
        <w:tc>
          <w:tcPr>
            <w:tcW w:w="6286" w:type="dxa"/>
          </w:tcPr>
          <w:p w14:paraId="59EED386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77A7113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855"/>
      </w:tblGrid>
      <w:tr w:rsidR="00F71EFB" w:rsidRPr="00F71EFB" w14:paraId="40951BA3" w14:textId="77777777" w:rsidTr="003A701E">
        <w:tc>
          <w:tcPr>
            <w:tcW w:w="3348" w:type="dxa"/>
            <w:shd w:val="clear" w:color="auto" w:fill="D9D9D9"/>
          </w:tcPr>
          <w:p w14:paraId="6F50A969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Broj faksa</w:t>
            </w:r>
          </w:p>
        </w:tc>
        <w:tc>
          <w:tcPr>
            <w:tcW w:w="6286" w:type="dxa"/>
          </w:tcPr>
          <w:p w14:paraId="0480143D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3520DE3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841"/>
      </w:tblGrid>
      <w:tr w:rsidR="00F71EFB" w:rsidRPr="00F71EFB" w14:paraId="660E73C5" w14:textId="77777777" w:rsidTr="003A701E">
        <w:tc>
          <w:tcPr>
            <w:tcW w:w="3348" w:type="dxa"/>
            <w:shd w:val="clear" w:color="auto" w:fill="D9D9D9"/>
          </w:tcPr>
          <w:p w14:paraId="6DEB96DA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Kontakt osoba za ovaj projekt</w:t>
            </w:r>
          </w:p>
        </w:tc>
        <w:tc>
          <w:tcPr>
            <w:tcW w:w="6286" w:type="dxa"/>
          </w:tcPr>
          <w:p w14:paraId="02071DCA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37C3EE9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5833"/>
      </w:tblGrid>
      <w:tr w:rsidR="00F71EFB" w:rsidRPr="00F71EFB" w14:paraId="723EAA5E" w14:textId="77777777" w:rsidTr="003A701E">
        <w:tc>
          <w:tcPr>
            <w:tcW w:w="3330" w:type="dxa"/>
            <w:shd w:val="clear" w:color="auto" w:fill="D9D9D9"/>
          </w:tcPr>
          <w:p w14:paraId="6086422A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ind w:hanging="360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E-mail i broj mobilnog telefona kontakt osobe</w:t>
            </w:r>
          </w:p>
        </w:tc>
        <w:tc>
          <w:tcPr>
            <w:tcW w:w="5833" w:type="dxa"/>
          </w:tcPr>
          <w:p w14:paraId="19A53714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91AC983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19"/>
      </w:tblGrid>
      <w:tr w:rsidR="00F71EFB" w:rsidRPr="00F71EFB" w14:paraId="4828271A" w14:textId="77777777" w:rsidTr="003A701E">
        <w:tc>
          <w:tcPr>
            <w:tcW w:w="3348" w:type="dxa"/>
            <w:shd w:val="clear" w:color="auto" w:fill="D9D9D9"/>
          </w:tcPr>
          <w:p w14:paraId="43B1A00C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Osoba ovlaštena za potpisivanje ugovora i izmjena ispred aplikanta</w:t>
            </w:r>
          </w:p>
        </w:tc>
        <w:tc>
          <w:tcPr>
            <w:tcW w:w="6286" w:type="dxa"/>
          </w:tcPr>
          <w:p w14:paraId="1055D70F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770E351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5834"/>
      </w:tblGrid>
      <w:tr w:rsidR="00F71EFB" w:rsidRPr="00F71EFB" w14:paraId="45DCB42B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0CD7038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E-mail ovlaštene osobe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6ED5B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EF8B60E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5812"/>
      </w:tblGrid>
      <w:tr w:rsidR="00F71EFB" w:rsidRPr="00F71EFB" w14:paraId="229A6AC0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66D0828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Transakcijski račun banke (16 cifara)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DED4E6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F71EFB" w:rsidRPr="00F71EFB" w14:paraId="601C185C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8FE1082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Naziv banke, adresa i mjesto banke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CC0D03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F71EFB" w:rsidRPr="00F71EFB" w14:paraId="40E6DCC7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30DF6D52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Transakcijski račun banke, broj proračunske organizacije, vrsta prihoda i broj općine</w:t>
            </w:r>
          </w:p>
          <w:p w14:paraId="0671ABD9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(Ispunjavaju proračunski korisnici)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A5B21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3B08552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5797"/>
      </w:tblGrid>
      <w:tr w:rsidR="00F71EFB" w:rsidRPr="00F71EFB" w14:paraId="4FB1013D" w14:textId="77777777" w:rsidTr="003A701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5F7A27C" w14:textId="77777777" w:rsidR="00F71EFB" w:rsidRPr="00F71EFB" w:rsidRDefault="00F71EFB" w:rsidP="00F71EFB">
            <w:pPr>
              <w:tabs>
                <w:tab w:val="num" w:pos="360"/>
              </w:tabs>
              <w:spacing w:after="120" w:line="276" w:lineRule="auto"/>
              <w:jc w:val="center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Cs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6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214717" w14:textId="77777777" w:rsidR="00F71EFB" w:rsidRPr="00F71EFB" w:rsidRDefault="00F71EFB" w:rsidP="00F71EFB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7B67B2B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lastRenderedPageBreak/>
        <w:t>Tabela 2.</w:t>
      </w:r>
    </w:p>
    <w:p w14:paraId="6E9FF42A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 xml:space="preserve">PODACI O RELEVANTNIM AKTIVNOSTIMA ORGANIZACIJE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71EFB" w:rsidRPr="00F71EFB" w14:paraId="4A4892DB" w14:textId="77777777" w:rsidTr="003A701E">
        <w:trPr>
          <w:trHeight w:val="1933"/>
        </w:trPr>
        <w:tc>
          <w:tcPr>
            <w:tcW w:w="10060" w:type="dxa"/>
          </w:tcPr>
          <w:p w14:paraId="0966DD68" w14:textId="1B981066" w:rsidR="00F71EFB" w:rsidRPr="00F71EFB" w:rsidRDefault="00F71EFB" w:rsidP="00F71EFB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D36BE9D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183B6BD2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Tabela 3.</w:t>
      </w:r>
    </w:p>
    <w:p w14:paraId="3AA42883" w14:textId="77777777" w:rsidR="00F71EFB" w:rsidRPr="00F71EFB" w:rsidRDefault="00F71EFB" w:rsidP="00F71EFB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 xml:space="preserve">PREPORUKE </w:t>
      </w:r>
    </w:p>
    <w:p w14:paraId="46B2FF88" w14:textId="77777777" w:rsidR="00F71EFB" w:rsidRPr="00F71EFB" w:rsidRDefault="00F71EFB" w:rsidP="00F71EFB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71EFB" w:rsidRPr="00F71EFB" w14:paraId="50AEF1ED" w14:textId="77777777" w:rsidTr="003A701E">
        <w:trPr>
          <w:trHeight w:val="1798"/>
        </w:trPr>
        <w:tc>
          <w:tcPr>
            <w:tcW w:w="10060" w:type="dxa"/>
          </w:tcPr>
          <w:p w14:paraId="5C01EB5B" w14:textId="74FCB492" w:rsidR="00F71EFB" w:rsidRPr="00F71EFB" w:rsidRDefault="00F71EFB" w:rsidP="00F71EFB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6283F234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7AEF9E50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Tabela 4.</w:t>
      </w:r>
    </w:p>
    <w:p w14:paraId="559952B4" w14:textId="77777777" w:rsidR="00F71EFB" w:rsidRPr="00F71EFB" w:rsidRDefault="00F71EFB" w:rsidP="00F71EFB">
      <w:pPr>
        <w:autoSpaceDE w:val="0"/>
        <w:jc w:val="both"/>
        <w:rPr>
          <w:rFonts w:eastAsia="Calibri" w:cs="Times New Roman"/>
          <w:szCs w:val="24"/>
          <w:lang w:val="hr-BA"/>
        </w:rPr>
      </w:pPr>
      <w:r w:rsidRPr="00F71EFB">
        <w:rPr>
          <w:rFonts w:eastAsia="Times New Roman" w:cs="Times New Roman"/>
          <w:b/>
          <w:szCs w:val="24"/>
          <w:lang w:val="hr-HR"/>
        </w:rPr>
        <w:t xml:space="preserve">SAŽETAK PROJEKTA  </w:t>
      </w:r>
      <w:r w:rsidRPr="00F71EFB">
        <w:rPr>
          <w:rFonts w:eastAsia="Calibri" w:cs="Times New Roman"/>
          <w:szCs w:val="24"/>
          <w:lang w:val="hr-BA"/>
        </w:rPr>
        <w:t>(maksimalno jedna stranica)</w:t>
      </w:r>
    </w:p>
    <w:p w14:paraId="7606B61A" w14:textId="77777777" w:rsidR="00F71EFB" w:rsidRPr="00F71EFB" w:rsidRDefault="00F71EFB" w:rsidP="00F71EFB">
      <w:pPr>
        <w:jc w:val="both"/>
        <w:rPr>
          <w:rFonts w:eastAsia="Calibri" w:cs="Times New Roman"/>
          <w:szCs w:val="24"/>
          <w:lang w:val="hr-B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71EFB" w:rsidRPr="00F71EFB" w14:paraId="1027FA2A" w14:textId="77777777" w:rsidTr="003A701E">
        <w:trPr>
          <w:trHeight w:val="1629"/>
        </w:trPr>
        <w:tc>
          <w:tcPr>
            <w:tcW w:w="10060" w:type="dxa"/>
          </w:tcPr>
          <w:p w14:paraId="7A85072A" w14:textId="77777777" w:rsidR="00F71EFB" w:rsidRPr="00F71EFB" w:rsidRDefault="00F71EFB" w:rsidP="00F71EFB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5C70E30C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67046B06" w14:textId="1AED6916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20E52EF6" w14:textId="13474F2A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31B4AFC9" w14:textId="7BC88E54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58092453" w14:textId="71C36F13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71890D75" w14:textId="31D62E87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00C3AF9D" w14:textId="6E34C0D8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78D7221E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  <w:p w14:paraId="2E766C5D" w14:textId="77777777" w:rsidR="00F71EFB" w:rsidRPr="00F71EFB" w:rsidRDefault="00F71EFB" w:rsidP="00F71EFB">
            <w:pPr>
              <w:pBdr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68B4D095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7BB2CE39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lastRenderedPageBreak/>
        <w:t>Tabela 5.</w:t>
      </w:r>
    </w:p>
    <w:p w14:paraId="159E68B4" w14:textId="77777777" w:rsidR="00F71EFB" w:rsidRPr="00F71EFB" w:rsidRDefault="00F71EFB" w:rsidP="00F71EFB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PLAN UTROŠKA SREDSTAVA</w:t>
      </w:r>
    </w:p>
    <w:p w14:paraId="79238EF0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tbl>
      <w:tblPr>
        <w:tblpPr w:leftFromText="180" w:rightFromText="180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71EFB" w:rsidRPr="00F71EFB" w14:paraId="6374EFB9" w14:textId="77777777" w:rsidTr="003A701E">
        <w:trPr>
          <w:trHeight w:val="1833"/>
        </w:trPr>
        <w:tc>
          <w:tcPr>
            <w:tcW w:w="9634" w:type="dxa"/>
          </w:tcPr>
          <w:p w14:paraId="642F8D50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0F4D2748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DE8BA3E" w14:textId="7044C3D2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191930EC" w14:textId="76769B48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3F301949" w14:textId="16EE9039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591F9F6A" w14:textId="2D339501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2EE805A1" w14:textId="162CC928" w:rsid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4F2DCAF0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  <w:p w14:paraId="22138F80" w14:textId="77777777" w:rsidR="00F71EFB" w:rsidRPr="00F71EFB" w:rsidRDefault="00F71EFB" w:rsidP="00F71EFB">
            <w:pPr>
              <w:spacing w:after="200" w:line="276" w:lineRule="auto"/>
              <w:rPr>
                <w:rFonts w:eastAsia="Times New Roman" w:cs="Times New Roman"/>
                <w:i/>
                <w:szCs w:val="24"/>
                <w:lang w:val="hr-HR"/>
              </w:rPr>
            </w:pPr>
          </w:p>
        </w:tc>
      </w:tr>
    </w:tbl>
    <w:p w14:paraId="181D7E53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i/>
          <w:szCs w:val="24"/>
          <w:lang w:val="hr-HR"/>
        </w:rPr>
      </w:pPr>
    </w:p>
    <w:p w14:paraId="06EDBC41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Tabela 6.</w:t>
      </w:r>
    </w:p>
    <w:p w14:paraId="695BB2F9" w14:textId="77777777" w:rsidR="00F71EFB" w:rsidRPr="00F71EFB" w:rsidRDefault="00F71EFB" w:rsidP="00F71EFB">
      <w:pPr>
        <w:keepNext/>
        <w:spacing w:before="240" w:after="0" w:line="240" w:lineRule="auto"/>
        <w:outlineLvl w:val="3"/>
        <w:rPr>
          <w:rFonts w:eastAsia="Times New Roman" w:cs="Times New Roman"/>
          <w:b/>
          <w:bCs/>
          <w:szCs w:val="24"/>
          <w:lang w:val="hr-HR" w:eastAsia="hr-HR"/>
        </w:rPr>
      </w:pPr>
      <w:r w:rsidRPr="00F71EFB">
        <w:rPr>
          <w:rFonts w:eastAsia="Times New Roman" w:cs="Times New Roman"/>
          <w:b/>
          <w:bCs/>
          <w:szCs w:val="24"/>
          <w:lang w:val="hr-HR" w:eastAsia="hr-HR"/>
        </w:rPr>
        <w:t>PLAN AKTIVNOSTI</w:t>
      </w:r>
    </w:p>
    <w:p w14:paraId="7DEDDE7C" w14:textId="77777777" w:rsidR="00F71EFB" w:rsidRPr="00F71EFB" w:rsidRDefault="00F71EFB" w:rsidP="00F71EFB">
      <w:pPr>
        <w:keepNext/>
        <w:keepLines/>
        <w:spacing w:after="12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20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464"/>
        <w:gridCol w:w="464"/>
        <w:gridCol w:w="464"/>
      </w:tblGrid>
      <w:tr w:rsidR="00F71EFB" w:rsidRPr="00F71EFB" w14:paraId="516872B5" w14:textId="77777777" w:rsidTr="003A701E">
        <w:tc>
          <w:tcPr>
            <w:tcW w:w="704" w:type="dxa"/>
            <w:vMerge w:val="restart"/>
            <w:shd w:val="clear" w:color="auto" w:fill="BFBFBF"/>
          </w:tcPr>
          <w:p w14:paraId="297D27B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Red. Br.</w:t>
            </w:r>
          </w:p>
        </w:tc>
        <w:tc>
          <w:tcPr>
            <w:tcW w:w="3520" w:type="dxa"/>
            <w:vMerge w:val="restart"/>
            <w:shd w:val="clear" w:color="auto" w:fill="BFBFBF"/>
            <w:vAlign w:val="center"/>
          </w:tcPr>
          <w:p w14:paraId="416899D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Aktivnost</w:t>
            </w:r>
          </w:p>
        </w:tc>
        <w:tc>
          <w:tcPr>
            <w:tcW w:w="4792" w:type="dxa"/>
            <w:gridSpan w:val="12"/>
            <w:shd w:val="clear" w:color="auto" w:fill="BFBFBF"/>
            <w:vAlign w:val="center"/>
          </w:tcPr>
          <w:p w14:paraId="64E21C6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Mjesec implementacije</w:t>
            </w:r>
          </w:p>
        </w:tc>
      </w:tr>
      <w:tr w:rsidR="00F71EFB" w:rsidRPr="00F71EFB" w14:paraId="16D9832F" w14:textId="77777777" w:rsidTr="003A701E">
        <w:tc>
          <w:tcPr>
            <w:tcW w:w="704" w:type="dxa"/>
            <w:vMerge/>
            <w:shd w:val="clear" w:color="auto" w:fill="BFBFBF"/>
          </w:tcPr>
          <w:p w14:paraId="2F057B0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BFBFBF"/>
            <w:vAlign w:val="center"/>
          </w:tcPr>
          <w:p w14:paraId="004E476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377" w:type="dxa"/>
            <w:shd w:val="clear" w:color="auto" w:fill="BFBFBF"/>
            <w:vAlign w:val="center"/>
          </w:tcPr>
          <w:p w14:paraId="56166EF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377" w:type="dxa"/>
            <w:shd w:val="clear" w:color="auto" w:fill="BFBFBF"/>
            <w:vAlign w:val="center"/>
          </w:tcPr>
          <w:p w14:paraId="35ACFD0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2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87426A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2AFC7D9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4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336B9D7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5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283D4B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6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5685249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7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CD964B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8</w:t>
            </w:r>
          </w:p>
        </w:tc>
        <w:tc>
          <w:tcPr>
            <w:tcW w:w="378" w:type="dxa"/>
            <w:shd w:val="clear" w:color="auto" w:fill="BFBFBF"/>
            <w:vAlign w:val="center"/>
          </w:tcPr>
          <w:p w14:paraId="4AFA5CC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01C55DD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0BAEA38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11</w:t>
            </w:r>
          </w:p>
        </w:tc>
        <w:tc>
          <w:tcPr>
            <w:tcW w:w="464" w:type="dxa"/>
            <w:shd w:val="clear" w:color="auto" w:fill="BFBFBF"/>
            <w:vAlign w:val="center"/>
          </w:tcPr>
          <w:p w14:paraId="45C44D6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b/>
                <w:szCs w:val="24"/>
                <w:lang w:val="hr-HR"/>
              </w:rPr>
              <w:t>12</w:t>
            </w:r>
          </w:p>
        </w:tc>
      </w:tr>
      <w:tr w:rsidR="00F71EFB" w:rsidRPr="00F71EFB" w14:paraId="64FA52B2" w14:textId="77777777" w:rsidTr="003A701E">
        <w:tc>
          <w:tcPr>
            <w:tcW w:w="704" w:type="dxa"/>
          </w:tcPr>
          <w:p w14:paraId="318A5D6B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242EA65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CAF401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A3AF4A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2C8378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60825B7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19BC33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F9DA20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D5E8A9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EF8843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EF55AB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5A620C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1446DA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92E6C37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60FA8D27" w14:textId="77777777" w:rsidTr="003A701E">
        <w:tc>
          <w:tcPr>
            <w:tcW w:w="704" w:type="dxa"/>
          </w:tcPr>
          <w:p w14:paraId="724352E6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1BD0326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D2A3BD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78455C5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7F4AE9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0DB35E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4B0486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9D6243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738C79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84DFC1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2CCF17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0B577C4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6469B4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DC02FE7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1CEDDA8A" w14:textId="77777777" w:rsidTr="003A701E">
        <w:tc>
          <w:tcPr>
            <w:tcW w:w="704" w:type="dxa"/>
          </w:tcPr>
          <w:p w14:paraId="07060204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0C87F5B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6E987E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80E90E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1D93F9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66A3A2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4450AD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7BE71F7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026D4B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CBA5A7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42DBB6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97C73B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66FAD3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553DA6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5BDD3BA6" w14:textId="77777777" w:rsidTr="003A701E">
        <w:tc>
          <w:tcPr>
            <w:tcW w:w="704" w:type="dxa"/>
          </w:tcPr>
          <w:p w14:paraId="6BE59A0D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6253CE3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41B30F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6231EF1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0ADEEC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BAEA66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631BFC4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D96849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2696C2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166B8B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CC9D05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454ACE2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1D4BCE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961113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57210152" w14:textId="77777777" w:rsidTr="003A701E">
        <w:tc>
          <w:tcPr>
            <w:tcW w:w="704" w:type="dxa"/>
          </w:tcPr>
          <w:p w14:paraId="514627A5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0B6BC4B4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4065E61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2039AD4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FB8F58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5AFFE2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BB519C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4DAA75F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F7CE8B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5F96A3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C6D55E4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984DA5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8B9965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32C8A9A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565E21C9" w14:textId="77777777" w:rsidTr="003A701E">
        <w:tc>
          <w:tcPr>
            <w:tcW w:w="704" w:type="dxa"/>
          </w:tcPr>
          <w:p w14:paraId="283C9396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36F6B17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1020E9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36F7CA0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B0EF17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753656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5654F0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A964F2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3679C8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8ECCF9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FE3D66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62A5EAE3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1230F7D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BA0796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31D43DAD" w14:textId="77777777" w:rsidTr="003A701E">
        <w:tc>
          <w:tcPr>
            <w:tcW w:w="704" w:type="dxa"/>
          </w:tcPr>
          <w:p w14:paraId="7442ECDD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4685DA1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80D5FE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424104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06926AD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A18654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54F366E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8C0B37F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3B2CC5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D5681E4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2AC208E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0DD6B19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96299B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6AFD03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676811F5" w14:textId="77777777" w:rsidTr="003A701E">
        <w:tc>
          <w:tcPr>
            <w:tcW w:w="704" w:type="dxa"/>
          </w:tcPr>
          <w:p w14:paraId="364EF24F" w14:textId="77777777" w:rsidR="00F71EFB" w:rsidRPr="00F71EFB" w:rsidRDefault="00F71EFB" w:rsidP="00F71EFB">
            <w:pPr>
              <w:keepNext/>
              <w:keepLines/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520" w:type="dxa"/>
          </w:tcPr>
          <w:p w14:paraId="0DB2A016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18B4283D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7" w:type="dxa"/>
          </w:tcPr>
          <w:p w14:paraId="52786122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6F333F4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C1040A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68DB5EA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7588AB05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715D6EE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3BE32288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78" w:type="dxa"/>
          </w:tcPr>
          <w:p w14:paraId="13B08C7B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770A12B0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587BD921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64" w:type="dxa"/>
          </w:tcPr>
          <w:p w14:paraId="2245B61C" w14:textId="77777777" w:rsidR="00F71EFB" w:rsidRPr="00F71EFB" w:rsidRDefault="00F71EFB" w:rsidP="00F71EFB">
            <w:pPr>
              <w:keepNext/>
              <w:keepLines/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E85D047" w14:textId="3346D060" w:rsid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3EB4B7F6" w14:textId="36021DFA" w:rsid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0A44CFD9" w14:textId="0CE66B03" w:rsid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7EA407E3" w14:textId="75CF7956" w:rsid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3022CFC4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0E93F954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>Tabela 7.</w:t>
      </w:r>
    </w:p>
    <w:p w14:paraId="5DD0D492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>PLAN IZVORA FINANCIRANJA PROJEKTA</w:t>
      </w:r>
    </w:p>
    <w:p w14:paraId="2F77C2B3" w14:textId="77777777" w:rsidR="00F71EFB" w:rsidRPr="00F71EFB" w:rsidRDefault="00F71EFB" w:rsidP="00F71EFB">
      <w:pPr>
        <w:autoSpaceDE w:val="0"/>
        <w:jc w:val="both"/>
        <w:rPr>
          <w:rFonts w:eastAsia="Calibri" w:cs="Times New Roman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F71EFB" w:rsidRPr="00F71EFB" w14:paraId="458E9335" w14:textId="77777777" w:rsidTr="003A701E">
        <w:tc>
          <w:tcPr>
            <w:tcW w:w="738" w:type="dxa"/>
          </w:tcPr>
          <w:p w14:paraId="207528D1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49ABA0F5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IZVOR FINANCIRANJA</w:t>
            </w:r>
          </w:p>
        </w:tc>
        <w:tc>
          <w:tcPr>
            <w:tcW w:w="2937" w:type="dxa"/>
          </w:tcPr>
          <w:p w14:paraId="584AB85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 xml:space="preserve">IZNOS </w:t>
            </w:r>
          </w:p>
        </w:tc>
      </w:tr>
      <w:tr w:rsidR="00F71EFB" w:rsidRPr="00F71EFB" w14:paraId="47226F9E" w14:textId="77777777" w:rsidTr="003A701E">
        <w:tc>
          <w:tcPr>
            <w:tcW w:w="738" w:type="dxa"/>
          </w:tcPr>
          <w:p w14:paraId="09B23B8A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15A2C419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2049B7F2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78BACDC2" w14:textId="77777777" w:rsidTr="003A701E">
        <w:tc>
          <w:tcPr>
            <w:tcW w:w="738" w:type="dxa"/>
          </w:tcPr>
          <w:p w14:paraId="0F20DCCA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7AC2E36F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219C000E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79BD89F1" w14:textId="77777777" w:rsidTr="003A701E">
        <w:tc>
          <w:tcPr>
            <w:tcW w:w="738" w:type="dxa"/>
          </w:tcPr>
          <w:p w14:paraId="31747FEB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5D5C185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311E7D6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0229A7F0" w14:textId="77777777" w:rsidTr="003A701E">
        <w:tc>
          <w:tcPr>
            <w:tcW w:w="738" w:type="dxa"/>
          </w:tcPr>
          <w:p w14:paraId="7761E539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01A3B38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002AB9E1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2A44EB17" w14:textId="77777777" w:rsidTr="003A701E">
        <w:tc>
          <w:tcPr>
            <w:tcW w:w="738" w:type="dxa"/>
          </w:tcPr>
          <w:p w14:paraId="131C4DD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3FE2B5D4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77664A7F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40D55A9E" w14:textId="77777777" w:rsidTr="003A701E">
        <w:tc>
          <w:tcPr>
            <w:tcW w:w="738" w:type="dxa"/>
          </w:tcPr>
          <w:p w14:paraId="30FB9C0F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3F9EC8F6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</w:tcPr>
          <w:p w14:paraId="49905338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F71EFB" w:rsidRPr="00F71EFB" w14:paraId="690B341D" w14:textId="77777777" w:rsidTr="003A701E">
        <w:tc>
          <w:tcPr>
            <w:tcW w:w="738" w:type="dxa"/>
          </w:tcPr>
          <w:p w14:paraId="54023FFB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755D5F31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1A19C0EE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F71EFB" w:rsidRPr="00F71EFB" w14:paraId="3B6F34BB" w14:textId="77777777" w:rsidTr="003A701E">
        <w:tc>
          <w:tcPr>
            <w:tcW w:w="738" w:type="dxa"/>
          </w:tcPr>
          <w:p w14:paraId="6DDB2B94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0C23ADF3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4FD50D61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F71EFB" w:rsidRPr="00F71EFB" w14:paraId="4B8B0F6D" w14:textId="77777777" w:rsidTr="003A701E">
        <w:tc>
          <w:tcPr>
            <w:tcW w:w="738" w:type="dxa"/>
          </w:tcPr>
          <w:p w14:paraId="3446B264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1736729C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1ED77AB4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F71EFB" w:rsidRPr="00F71EFB" w14:paraId="0CF3A091" w14:textId="77777777" w:rsidTr="003A701E">
        <w:tc>
          <w:tcPr>
            <w:tcW w:w="738" w:type="dxa"/>
          </w:tcPr>
          <w:p w14:paraId="30DB9FBE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748BF903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F71EFB">
              <w:rPr>
                <w:rFonts w:eastAsia="Times New Roman" w:cs="Times New Roman"/>
                <w:szCs w:val="24"/>
                <w:lang w:val="hr-HR"/>
              </w:rPr>
              <w:t xml:space="preserve"> UKUPNO</w:t>
            </w:r>
          </w:p>
        </w:tc>
        <w:tc>
          <w:tcPr>
            <w:tcW w:w="2937" w:type="dxa"/>
          </w:tcPr>
          <w:p w14:paraId="38DCE2C0" w14:textId="77777777" w:rsidR="00F71EFB" w:rsidRPr="00F71EFB" w:rsidRDefault="00F71EFB" w:rsidP="00F71EFB">
            <w:pPr>
              <w:tabs>
                <w:tab w:val="left" w:pos="7875"/>
              </w:tabs>
              <w:spacing w:after="200" w:line="276" w:lineRule="auto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796392B8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szCs w:val="24"/>
          <w:lang w:val="hr-HR"/>
        </w:rPr>
      </w:pPr>
    </w:p>
    <w:p w14:paraId="7DB9A31B" w14:textId="77777777" w:rsidR="00F71EFB" w:rsidRDefault="00F71EFB" w:rsidP="00F71EFB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</w:p>
    <w:p w14:paraId="7C0097F3" w14:textId="33B9E602" w:rsidR="00F71EFB" w:rsidRPr="00F71EFB" w:rsidRDefault="00F71EFB" w:rsidP="00F71EFB">
      <w:pPr>
        <w:spacing w:after="0" w:line="240" w:lineRule="auto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>LISTA NEOPHODNE PRATEĆE DOKUMENTACIJE</w:t>
      </w:r>
    </w:p>
    <w:p w14:paraId="3DD22FE7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438476AD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szCs w:val="24"/>
          <w:u w:val="single"/>
          <w:lang w:val="hr-HR"/>
        </w:rPr>
      </w:pPr>
      <w:r w:rsidRPr="00F71EFB">
        <w:rPr>
          <w:rFonts w:eastAsia="Times New Roman" w:cs="Times New Roman"/>
          <w:szCs w:val="24"/>
          <w:u w:val="single"/>
          <w:lang w:val="hr-HR"/>
        </w:rPr>
        <w:t>Napomena: Obvezno dostaviti prateću dokumentaciju istim redoslijedom kako je to navedeno:</w:t>
      </w:r>
      <w:r w:rsidRPr="00F71EFB">
        <w:rPr>
          <w:rFonts w:eastAsia="Times New Roman" w:cs="Times New Roman"/>
          <w:szCs w:val="24"/>
          <w:u w:val="single"/>
          <w:lang w:val="hr-HR"/>
        </w:rPr>
        <w:br/>
      </w:r>
    </w:p>
    <w:p w14:paraId="4BC9A8CF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a) aplikacijski obrazac, koji je sastavni dio ove odluke (Privitak 1), elektronički popunjen, potpisan i ovjeren pečatom podnositelja projekta (original);</w:t>
      </w:r>
    </w:p>
    <w:p w14:paraId="125DDE80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62D8B0C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b) plan utroška sredstava, na obrascu koji je sastavni dio ove odluke (Privitak 2), elektronički popunjen, potpisan i ovjeren službenim pečatom podnositelja projekta (original);</w:t>
      </w:r>
    </w:p>
    <w:p w14:paraId="0C3C2E31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7BC4D7AD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 xml:space="preserve">c) aktualni izvod iz registra nadležnog tijela u kojem je registriran podnositelj projekta, ne stariji od 30 dana (original ili preslika </w:t>
      </w:r>
      <w:r w:rsidRPr="00F71EFB">
        <w:rPr>
          <w:rFonts w:eastAsia="Times New Roman" w:cs="Times New Roman"/>
          <w:szCs w:val="24"/>
          <w:lang w:val="sr-Latn-BA"/>
        </w:rPr>
        <w:t>ovjerena od</w:t>
      </w:r>
      <w:r w:rsidRPr="00F71EFB">
        <w:rPr>
          <w:rFonts w:eastAsia="Times New Roman" w:cs="Times New Roman"/>
          <w:szCs w:val="24"/>
          <w:lang w:val="hr-HR"/>
        </w:rPr>
        <w:t xml:space="preserve"> nadležnog tijela);</w:t>
      </w:r>
    </w:p>
    <w:p w14:paraId="49930BCC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29386601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lastRenderedPageBreak/>
        <w:t>d) statut - samo za institute, udruge, fondacije i ostale pravne subjekte čija je jedna od djelatnosti u području kulture. Ako je bilo izmjena i dopuna statuta, dostaviti ih uz osnovni statut (preslika ovjerena pečatom podnositelja projekta);</w:t>
      </w:r>
    </w:p>
    <w:p w14:paraId="73AE067B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763B9FE1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e) uvjerenje o poreznoj registraciji podnositelja projekta (identifikacijski broj) (preslika  ovjerena od nadležnog tijela);</w:t>
      </w:r>
    </w:p>
    <w:p w14:paraId="68717D09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64D6BDAD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f) rješenje o razvrstavanju podnositelja projekta prema djelatnosti izdano od nadležnog zavoda za statistiku (preslika ovjerena od nadležnog tijela);</w:t>
      </w:r>
    </w:p>
    <w:p w14:paraId="1D3775E8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73B319DF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g) zvaničan dokument banke iz kojeg je vidljiv transakcijski račun podnositelja projekta, koji nije blokiran (proračunski korisnici trebalo bi dostaviti uredno potpisanu i službenim pečatom ovjerenu instrukciju za plaćanje koja podrazumijeva transakcijski račun banke, broj proračunske organizacije, vrstu prihoda i broj općine) (original ili preslika ovjerena od nadležnog tijela). Dokument ne smije biti stariji od 30 dana;</w:t>
      </w:r>
    </w:p>
    <w:p w14:paraId="38F482FD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1751EADF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h) subjekti koji su proračunski korisnici i posluju preko računa entiteta, županije ili općine dužni su dostaviti potpisanu i pečatom ovjerenu Izjavu tog tijela, a kojom se potvrđuje da nema smetnji, da novcem odobrenim za projekt, raspolaže korisnik sredstava (original);</w:t>
      </w:r>
    </w:p>
    <w:p w14:paraId="3CAC2103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27B4C2E" w14:textId="06060F7D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i) godišnji obračun o poslovanju podnositelja projekta za 2022. godinu, iz kojeg je vidljivo da ga je predala i ovjerila Agencija za posredničke, informatičke i financijske usluge (APIF), odnosno, Financijsko informatička agencija (FIA) (kopija);</w:t>
      </w:r>
    </w:p>
    <w:p w14:paraId="3F263D41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908B776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j) izjava podnositelja projekta, u skladu s obrascem koji je sastavni dio ove odluke</w:t>
      </w:r>
      <w:bookmarkStart w:id="2" w:name="_GoBack"/>
      <w:bookmarkEnd w:id="2"/>
      <w:r w:rsidRPr="00F71EFB">
        <w:rPr>
          <w:rFonts w:eastAsia="Times New Roman" w:cs="Times New Roman"/>
          <w:szCs w:val="24"/>
          <w:lang w:val="hr-HR"/>
        </w:rPr>
        <w:t xml:space="preserve"> (Privitak 3), koju je potpisala ovlaštena osoba i ovjerena službenim pečatom podnositelja projekta (original);</w:t>
      </w:r>
    </w:p>
    <w:p w14:paraId="1E730355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D53A913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>k) podnositelj projekta, čiji projekt uključuje radove na zaštiti i konzervaciji spomenika kulture, dužan je priložiti dokaz da je riječ o nacionalnom spomeniku kulture ili dokaz da se spomenik nalazi na Privremenoj listi nacionalnih spomenika Bosne i Hercegovine;</w:t>
      </w:r>
    </w:p>
    <w:p w14:paraId="4D8A0589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4303251F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6AB3F39F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 xml:space="preserve">Podnositelj projekta, uz obaveznu dokumentaciju, ako osigura dostavlja kao dodatnu dokumentaciju preporuku nadležne  institucije  (općina, grad, županija, entitet) o značaju projekta i njegovom doprinosu razvoju kulture u Bosni i Hercegovini. </w:t>
      </w:r>
    </w:p>
    <w:p w14:paraId="1496010B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59B2B426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37B5F5A4" w14:textId="77777777" w:rsidR="00F71EFB" w:rsidRPr="00F71EFB" w:rsidRDefault="00F71EFB" w:rsidP="00F71EFB">
      <w:pPr>
        <w:shd w:val="clear" w:color="auto" w:fill="FFFFFF"/>
        <w:spacing w:after="0" w:line="240" w:lineRule="auto"/>
        <w:jc w:val="both"/>
        <w:rPr>
          <w:rFonts w:eastAsia="Times New Roman" w:cs="Times New Roman"/>
          <w:strike/>
          <w:szCs w:val="24"/>
          <w:lang w:val="hr-HR"/>
        </w:rPr>
      </w:pPr>
      <w:r w:rsidRPr="00F71EFB">
        <w:rPr>
          <w:rFonts w:eastAsia="Times New Roman" w:cs="Times New Roman"/>
          <w:szCs w:val="24"/>
          <w:lang w:val="hr-HR"/>
        </w:rPr>
        <w:t xml:space="preserve">Dokumentacija od točke a) do točke k) se dostavlja istim redoslijedom kako je navedeno  i mora biti uvezana u cjelinu (kao knjiga </w:t>
      </w:r>
      <w:r w:rsidRPr="00F71EFB">
        <w:rPr>
          <w:rFonts w:eastAsia="Calibri" w:cs="Times New Roman"/>
          <w:szCs w:val="24"/>
          <w:shd w:val="clear" w:color="auto" w:fill="FFFFFF"/>
          <w:lang w:val="hr-HR"/>
        </w:rPr>
        <w:t>ili</w:t>
      </w:r>
      <w:r w:rsidRPr="00F71EFB">
        <w:rPr>
          <w:rFonts w:eastAsia="Times New Roman" w:cs="Times New Roman"/>
          <w:szCs w:val="24"/>
          <w:lang w:val="hr-HR"/>
        </w:rPr>
        <w:t xml:space="preserve"> spiralni uvez), tako da se ne mogu naknadno ubacivati, odstranjivati ili zamjenjivati pojedinačni listovi. Sve stranice moraju biti numerirane, uključujući i privitke.</w:t>
      </w:r>
    </w:p>
    <w:p w14:paraId="5A9D5444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 w:eastAsia="en-GB"/>
        </w:rPr>
      </w:pPr>
      <w:r w:rsidRPr="00F71EFB">
        <w:rPr>
          <w:rFonts w:eastAsia="Times New Roman" w:cs="Times New Roman"/>
          <w:szCs w:val="24"/>
          <w:lang w:val="hr-HR"/>
        </w:rPr>
        <w:br/>
      </w:r>
      <w:r w:rsidRPr="00F71EFB">
        <w:rPr>
          <w:rFonts w:eastAsia="Verdana" w:cs="Times New Roman"/>
          <w:szCs w:val="24"/>
          <w:lang w:val="hr-HR" w:eastAsia="bs-Latn-BA"/>
        </w:rPr>
        <w:t>Dokumentacija koja ne bude uvezana na način kako je gore definirano neće se razmatrati i smatrat će se neurednom</w:t>
      </w:r>
      <w:r w:rsidRPr="00F71EFB">
        <w:rPr>
          <w:rFonts w:eastAsia="Times New Roman" w:cs="Times New Roman"/>
          <w:szCs w:val="24"/>
          <w:lang w:val="hr-HR" w:eastAsia="en-GB"/>
        </w:rPr>
        <w:t>.</w:t>
      </w:r>
    </w:p>
    <w:p w14:paraId="60B69DAD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val="hr-HR" w:eastAsia="en-GB"/>
        </w:rPr>
      </w:pPr>
    </w:p>
    <w:p w14:paraId="58CBE20B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  <w:r w:rsidRPr="00F71EFB">
        <w:rPr>
          <w:rFonts w:eastAsia="Calibri" w:cs="Times New Roman"/>
          <w:szCs w:val="24"/>
          <w:lang w:val="hr-HR"/>
        </w:rPr>
        <w:t>Dopuna dokumentacije koja stigne u roku u kome je objavljen javni natječaj će se prihvatiti, a koja stigne nakon zatvaranja javnog natječaja neće se prihvatiti.</w:t>
      </w:r>
    </w:p>
    <w:p w14:paraId="20ABA4ED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</w:p>
    <w:p w14:paraId="73E2E545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  <w:r w:rsidRPr="00F71EFB">
        <w:rPr>
          <w:rFonts w:eastAsia="Calibri" w:cs="Times New Roman"/>
          <w:szCs w:val="24"/>
          <w:lang w:val="hr-HR"/>
        </w:rPr>
        <w:t>Neblagovremene i nepotpune prijave neće biti razmatrane.</w:t>
      </w:r>
    </w:p>
    <w:p w14:paraId="62828BB7" w14:textId="77777777" w:rsidR="00F71EFB" w:rsidRPr="00F71EFB" w:rsidRDefault="00F71EFB" w:rsidP="00F71EFB">
      <w:pPr>
        <w:spacing w:after="0" w:line="240" w:lineRule="auto"/>
        <w:contextualSpacing/>
        <w:jc w:val="both"/>
        <w:rPr>
          <w:rFonts w:eastAsia="Calibri" w:cs="Times New Roman"/>
          <w:szCs w:val="24"/>
          <w:lang w:val="hr-HR"/>
        </w:rPr>
      </w:pPr>
    </w:p>
    <w:p w14:paraId="4536CADD" w14:textId="77777777" w:rsidR="00F71EFB" w:rsidRPr="00F71EFB" w:rsidRDefault="00F71EFB" w:rsidP="00F71EFB">
      <w:pPr>
        <w:spacing w:after="200" w:line="276" w:lineRule="auto"/>
        <w:jc w:val="both"/>
        <w:rPr>
          <w:rFonts w:eastAsia="Times New Roman" w:cs="Times New Roman"/>
          <w:b/>
          <w:szCs w:val="24"/>
          <w:lang w:val="hr-HR"/>
        </w:rPr>
      </w:pPr>
      <w:r w:rsidRPr="00F71EFB">
        <w:rPr>
          <w:rFonts w:eastAsia="Times New Roman" w:cs="Times New Roman"/>
          <w:b/>
          <w:szCs w:val="24"/>
          <w:lang w:val="hr-HR"/>
        </w:rPr>
        <w:t xml:space="preserve">Kompletna dokumentacija od točke a) do točke k) dostavlja se u zatvorenoj kuverti isključivo poštom Ministarstvu, na adresu: </w:t>
      </w:r>
    </w:p>
    <w:p w14:paraId="621162E4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szCs w:val="24"/>
          <w:lang w:val="hr-HR"/>
        </w:rPr>
      </w:pPr>
    </w:p>
    <w:p w14:paraId="500BA02A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>MINISTARSTVO CIVILNIH POSLOVA BOSNE I HERCEGOVINE</w:t>
      </w:r>
    </w:p>
    <w:p w14:paraId="690C5534" w14:textId="77777777" w:rsidR="00F71EFB" w:rsidRPr="00F71EFB" w:rsidRDefault="00F71EFB" w:rsidP="00F71EFB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 xml:space="preserve">za </w:t>
      </w:r>
    </w:p>
    <w:p w14:paraId="192DA5F4" w14:textId="77777777" w:rsidR="00F71EFB" w:rsidRPr="00F71EFB" w:rsidRDefault="00F71EFB" w:rsidP="00F71EFB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>Javni natječaj za raspored sredstava iz tekućeg granta „Sufinanciranje projekata kulture u Bosni i Hercegovini “ za 2023. godinu</w:t>
      </w:r>
    </w:p>
    <w:p w14:paraId="07443100" w14:textId="77777777" w:rsidR="00F71EFB" w:rsidRPr="00F71EFB" w:rsidRDefault="00F71EFB" w:rsidP="00F71EFB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5E1878AF" w14:textId="77777777" w:rsidR="00F71EFB" w:rsidRPr="00F71EFB" w:rsidRDefault="00F71EFB" w:rsidP="00F71EFB">
      <w:pPr>
        <w:spacing w:after="200" w:line="276" w:lineRule="auto"/>
        <w:jc w:val="center"/>
        <w:rPr>
          <w:rFonts w:eastAsia="Times New Roman" w:cs="Times New Roman"/>
          <w:b/>
          <w:bCs/>
          <w:szCs w:val="24"/>
          <w:lang w:val="hr-HR"/>
        </w:rPr>
      </w:pPr>
      <w:r w:rsidRPr="00F71EFB">
        <w:rPr>
          <w:rFonts w:eastAsia="Times New Roman" w:cs="Times New Roman"/>
          <w:b/>
          <w:bCs/>
          <w:szCs w:val="24"/>
          <w:lang w:val="hr-HR"/>
        </w:rPr>
        <w:t>Trg BiH 1, Sarajevo 71000</w:t>
      </w:r>
    </w:p>
    <w:p w14:paraId="6BDAA771" w14:textId="77777777" w:rsidR="00F71EFB" w:rsidRPr="00F71EFB" w:rsidRDefault="00F71EFB" w:rsidP="00F71EFB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F71EFB">
        <w:rPr>
          <w:rFonts w:eastAsia="Times New Roman" w:cs="Times New Roman"/>
          <w:bCs/>
          <w:szCs w:val="24"/>
          <w:lang w:val="hr-HR"/>
        </w:rPr>
        <w:t>______________                  M.P.                 __________________________</w:t>
      </w:r>
    </w:p>
    <w:p w14:paraId="3E567A09" w14:textId="77777777" w:rsidR="00F71EFB" w:rsidRPr="00F71EFB" w:rsidRDefault="00F71EFB" w:rsidP="00F71EFB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F71EFB">
        <w:rPr>
          <w:rFonts w:eastAsia="Times New Roman" w:cs="Times New Roman"/>
          <w:bCs/>
          <w:szCs w:val="24"/>
          <w:lang w:val="hr-HR"/>
        </w:rPr>
        <w:t>Mjesto i datum                                                Potpis podnositelja zahtjeva</w:t>
      </w:r>
    </w:p>
    <w:p w14:paraId="169478F9" w14:textId="6E729467" w:rsidR="00F71EFB" w:rsidRPr="00F71EFB" w:rsidRDefault="00F71EFB" w:rsidP="00F71EFB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F71EFB">
        <w:rPr>
          <w:rFonts w:eastAsia="Times New Roman" w:cs="Times New Roman"/>
          <w:bCs/>
          <w:szCs w:val="24"/>
          <w:lang w:val="hr-HR"/>
        </w:rPr>
        <w:t xml:space="preserve">                                             </w:t>
      </w:r>
      <w:r w:rsidR="009C085E">
        <w:rPr>
          <w:rFonts w:eastAsia="Times New Roman" w:cs="Times New Roman"/>
          <w:bCs/>
          <w:szCs w:val="24"/>
          <w:lang w:val="hr-HR"/>
        </w:rPr>
        <w:t xml:space="preserve">                          Ovlašt</w:t>
      </w:r>
      <w:r w:rsidRPr="00F71EFB">
        <w:rPr>
          <w:rFonts w:eastAsia="Times New Roman" w:cs="Times New Roman"/>
          <w:bCs/>
          <w:szCs w:val="24"/>
          <w:lang w:val="hr-HR"/>
        </w:rPr>
        <w:t>ena osoba</w:t>
      </w:r>
    </w:p>
    <w:p w14:paraId="58F1A9CB" w14:textId="77777777" w:rsidR="00F71EFB" w:rsidRPr="00F71EFB" w:rsidRDefault="00F71EFB" w:rsidP="00F71EFB">
      <w:pPr>
        <w:jc w:val="both"/>
        <w:rPr>
          <w:rFonts w:eastAsia="Calibri" w:cs="Times New Roman"/>
          <w:b/>
          <w:szCs w:val="24"/>
          <w:lang w:val="hr-HR"/>
        </w:rPr>
      </w:pPr>
    </w:p>
    <w:p w14:paraId="4A0BB992" w14:textId="77777777" w:rsidR="00F71EFB" w:rsidRPr="00F71EFB" w:rsidRDefault="00F71EFB" w:rsidP="00F71EFB">
      <w:pPr>
        <w:jc w:val="both"/>
        <w:rPr>
          <w:rFonts w:eastAsia="Calibri" w:cs="Times New Roman"/>
          <w:b/>
          <w:szCs w:val="24"/>
          <w:lang w:val="hr-HR"/>
        </w:rPr>
      </w:pPr>
    </w:p>
    <w:p w14:paraId="0D0EFC4E" w14:textId="2D087369" w:rsidR="004045A9" w:rsidRDefault="00F71EFB" w:rsidP="00F71EFB">
      <w:pPr>
        <w:jc w:val="both"/>
        <w:rPr>
          <w:rFonts w:eastAsia="Calibri" w:cs="Times New Roman"/>
          <w:szCs w:val="24"/>
          <w:lang w:val="hr-HR"/>
        </w:rPr>
      </w:pPr>
      <w:r w:rsidRPr="00F71EFB">
        <w:rPr>
          <w:rFonts w:eastAsia="Calibri" w:cs="Times New Roman"/>
          <w:b/>
          <w:szCs w:val="24"/>
          <w:lang w:val="hr-HR"/>
        </w:rPr>
        <w:t>Napomena</w:t>
      </w:r>
      <w:r w:rsidRPr="00F71EFB">
        <w:rPr>
          <w:rFonts w:eastAsia="Calibri" w:cs="Times New Roman"/>
          <w:szCs w:val="24"/>
          <w:lang w:val="hr-HR"/>
        </w:rPr>
        <w:t xml:space="preserve">: Prijedlog projekta dostaviti putem digitalne platforme eGrant na internetskoj stranici Ministarstva civilnih poslova Bosne i Hercegovine koja je u testnoj fazi za 2023. godinu, a  od 2024. godine se planira da ista bude obavezan način dostavljanja aplikacija (link: </w:t>
      </w:r>
      <w:hyperlink r:id="rId5" w:history="1">
        <w:r w:rsidRPr="00F71EFB">
          <w:rPr>
            <w:rFonts w:eastAsia="Calibri" w:cs="Times New Roman"/>
            <w:color w:val="0563C1"/>
            <w:szCs w:val="24"/>
            <w:u w:val="single"/>
            <w:lang w:val="hr-HR"/>
          </w:rPr>
          <w:t>www.mcp.gov.ba</w:t>
        </w:r>
      </w:hyperlink>
      <w:r w:rsidRPr="00F71EFB">
        <w:rPr>
          <w:rFonts w:eastAsia="Calibri" w:cs="Times New Roman"/>
          <w:szCs w:val="24"/>
          <w:lang w:val="hr-HR"/>
        </w:rPr>
        <w:t xml:space="preserve"> ).</w:t>
      </w:r>
    </w:p>
    <w:sectPr w:rsidR="0040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E"/>
    <w:rsid w:val="001D4EDE"/>
    <w:rsid w:val="004045A9"/>
    <w:rsid w:val="0086480C"/>
    <w:rsid w:val="009C085E"/>
    <w:rsid w:val="00A05956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E2E9"/>
  <w15:chartTrackingRefBased/>
  <w15:docId w15:val="{0C373546-176B-4523-B4CB-51F8CA1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DE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p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5</cp:revision>
  <dcterms:created xsi:type="dcterms:W3CDTF">2023-07-26T07:39:00Z</dcterms:created>
  <dcterms:modified xsi:type="dcterms:W3CDTF">2023-08-08T13:47:00Z</dcterms:modified>
</cp:coreProperties>
</file>